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A1DF61" w14:textId="77777777" w:rsidR="007B7755" w:rsidRPr="007B7755" w:rsidRDefault="007B7755" w:rsidP="007B7755"/>
    <w:p w14:paraId="590B0195" w14:textId="7F139590" w:rsidR="001328B5" w:rsidRPr="007B7755" w:rsidRDefault="00BE6E75" w:rsidP="007B7755">
      <w:pPr>
        <w:jc w:val="center"/>
        <w:rPr>
          <w:rFonts w:ascii="Arial" w:hAnsi="Arial" w:cs="Arial"/>
          <w:b/>
          <w:sz w:val="32"/>
        </w:rPr>
      </w:pPr>
      <w:r w:rsidRPr="007B7755">
        <w:rPr>
          <w:rFonts w:ascii="Arial" w:hAnsi="Arial" w:cs="Arial"/>
          <w:b/>
          <w:sz w:val="32"/>
        </w:rPr>
        <w:t>Maßnahmenvorschläge Bienenfreundliche</w:t>
      </w:r>
      <w:r w:rsidR="008E21E5">
        <w:rPr>
          <w:rFonts w:ascii="Arial" w:hAnsi="Arial" w:cs="Arial"/>
          <w:b/>
          <w:sz w:val="32"/>
        </w:rPr>
        <w:t xml:space="preserve"> </w:t>
      </w:r>
      <w:r w:rsidR="00F53D36">
        <w:rPr>
          <w:rFonts w:ascii="Arial" w:hAnsi="Arial" w:cs="Arial"/>
          <w:b/>
          <w:sz w:val="32"/>
        </w:rPr>
        <w:t>Landwirtschaft</w:t>
      </w:r>
    </w:p>
    <w:p w14:paraId="02FE6D91" w14:textId="75BE0A5F" w:rsidR="00BE6E75" w:rsidRDefault="00BE6E75" w:rsidP="00DF4829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114"/>
        <w:gridCol w:w="7324"/>
        <w:gridCol w:w="5219"/>
      </w:tblGrid>
      <w:tr w:rsidR="00173DB3" w:rsidRPr="00C24687" w14:paraId="0536980B" w14:textId="77777777" w:rsidTr="008830A0">
        <w:trPr>
          <w:trHeight w:val="624"/>
        </w:trPr>
        <w:tc>
          <w:tcPr>
            <w:tcW w:w="3114" w:type="dxa"/>
            <w:vAlign w:val="center"/>
          </w:tcPr>
          <w:p w14:paraId="0E768022" w14:textId="5588B664" w:rsidR="00BE6E75" w:rsidRPr="00C24687" w:rsidRDefault="00BE6E75" w:rsidP="00DC476E">
            <w:pPr>
              <w:jc w:val="center"/>
              <w:rPr>
                <w:rFonts w:ascii="Arial" w:hAnsi="Arial" w:cs="Arial"/>
                <w:b/>
              </w:rPr>
            </w:pPr>
            <w:r w:rsidRPr="00C24687">
              <w:rPr>
                <w:rFonts w:ascii="Arial" w:hAnsi="Arial" w:cs="Arial"/>
                <w:b/>
              </w:rPr>
              <w:t>Maßnahme</w:t>
            </w:r>
          </w:p>
        </w:tc>
        <w:tc>
          <w:tcPr>
            <w:tcW w:w="7324" w:type="dxa"/>
            <w:vAlign w:val="center"/>
          </w:tcPr>
          <w:p w14:paraId="731E3FB0" w14:textId="557AB07B" w:rsidR="00BE6E75" w:rsidRPr="00C24687" w:rsidRDefault="00BE6E75" w:rsidP="008830A0">
            <w:pPr>
              <w:jc w:val="center"/>
              <w:rPr>
                <w:rFonts w:ascii="Arial" w:hAnsi="Arial" w:cs="Arial"/>
                <w:b/>
              </w:rPr>
            </w:pPr>
            <w:r w:rsidRPr="00C24687">
              <w:rPr>
                <w:rFonts w:ascii="Arial" w:hAnsi="Arial" w:cs="Arial"/>
                <w:b/>
              </w:rPr>
              <w:t>Beschreibung</w:t>
            </w:r>
          </w:p>
        </w:tc>
        <w:tc>
          <w:tcPr>
            <w:tcW w:w="5219" w:type="dxa"/>
            <w:vAlign w:val="center"/>
          </w:tcPr>
          <w:p w14:paraId="6A7E2AA3" w14:textId="3D975F44" w:rsidR="00BE6E75" w:rsidRPr="00C24687" w:rsidRDefault="00BE6E75" w:rsidP="008830A0">
            <w:pPr>
              <w:jc w:val="center"/>
              <w:rPr>
                <w:rFonts w:ascii="Arial" w:hAnsi="Arial" w:cs="Arial"/>
                <w:b/>
              </w:rPr>
            </w:pPr>
            <w:r w:rsidRPr="00C24687">
              <w:rPr>
                <w:rFonts w:ascii="Arial" w:hAnsi="Arial" w:cs="Arial"/>
                <w:b/>
              </w:rPr>
              <w:t>Unterstützungsmöglichkeit</w:t>
            </w:r>
          </w:p>
        </w:tc>
      </w:tr>
      <w:tr w:rsidR="008E21E5" w:rsidRPr="00C24687" w14:paraId="6682C261" w14:textId="77777777" w:rsidTr="008E21E5">
        <w:trPr>
          <w:trHeight w:val="624"/>
        </w:trPr>
        <w:tc>
          <w:tcPr>
            <w:tcW w:w="3114" w:type="dxa"/>
            <w:vAlign w:val="center"/>
          </w:tcPr>
          <w:p w14:paraId="3A2B1A60" w14:textId="12E012D1" w:rsidR="008E21E5" w:rsidRDefault="008E21E5" w:rsidP="008E21E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Informieren der </w:t>
            </w:r>
            <w:r w:rsidR="00DA36D2">
              <w:rPr>
                <w:rFonts w:ascii="Arial" w:hAnsi="Arial" w:cs="Arial"/>
                <w:b/>
              </w:rPr>
              <w:t>Landwirtschaft</w:t>
            </w:r>
            <w:r>
              <w:rPr>
                <w:rFonts w:ascii="Arial" w:hAnsi="Arial" w:cs="Arial"/>
                <w:b/>
              </w:rPr>
              <w:t xml:space="preserve"> über Projekt</w:t>
            </w:r>
          </w:p>
          <w:p w14:paraId="7123FD54" w14:textId="77777777" w:rsidR="008E21E5" w:rsidRDefault="008E21E5" w:rsidP="008E21E5">
            <w:pPr>
              <w:jc w:val="center"/>
              <w:rPr>
                <w:rFonts w:ascii="Arial" w:hAnsi="Arial" w:cs="Arial"/>
                <w:sz w:val="12"/>
              </w:rPr>
            </w:pPr>
            <w:r w:rsidRPr="008E21E5">
              <w:rPr>
                <w:rFonts w:ascii="Arial" w:hAnsi="Arial" w:cs="Arial"/>
                <w:b/>
                <w:noProof/>
                <w:lang w:val="de-DE" w:eastAsia="de-DE"/>
              </w:rPr>
              <w:drawing>
                <wp:inline distT="0" distB="0" distL="0" distR="0" wp14:anchorId="7EAE5F5B" wp14:editId="1ADE73BF">
                  <wp:extent cx="1800000" cy="1011064"/>
                  <wp:effectExtent l="0" t="0" r="0" b="0"/>
                  <wp:docPr id="1" name="Grafik 1" descr="Einen Brief zu verschicken dauert jetzt läng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inen Brief zu verschicken dauert jetzt läng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011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84FCB8" w14:textId="0574E93A" w:rsidR="008E21E5" w:rsidRPr="00C24687" w:rsidRDefault="008E21E5" w:rsidP="008E21E5">
            <w:pPr>
              <w:jc w:val="right"/>
              <w:rPr>
                <w:rFonts w:ascii="Arial" w:hAnsi="Arial" w:cs="Arial"/>
                <w:b/>
              </w:rPr>
            </w:pPr>
            <w:r w:rsidRPr="008E21E5">
              <w:rPr>
                <w:rFonts w:ascii="Arial" w:hAnsi="Arial" w:cs="Arial"/>
                <w:sz w:val="12"/>
              </w:rPr>
              <w:t>Foto: DPA</w:t>
            </w:r>
          </w:p>
        </w:tc>
        <w:tc>
          <w:tcPr>
            <w:tcW w:w="7324" w:type="dxa"/>
          </w:tcPr>
          <w:p w14:paraId="51E00B1D" w14:textId="31AAA375" w:rsidR="008E21E5" w:rsidRPr="008E21E5" w:rsidRDefault="008E21E5" w:rsidP="00DA36D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z.B. durch persönliches Anschreiben von </w:t>
            </w:r>
            <w:proofErr w:type="spellStart"/>
            <w:r>
              <w:rPr>
                <w:rFonts w:ascii="Arial" w:hAnsi="Arial" w:cs="Arial"/>
              </w:rPr>
              <w:t>Bürgermeister:in</w:t>
            </w:r>
            <w:proofErr w:type="spellEnd"/>
            <w:r>
              <w:rPr>
                <w:rFonts w:ascii="Arial" w:hAnsi="Arial" w:cs="Arial"/>
              </w:rPr>
              <w:t xml:space="preserve">; durch Information </w:t>
            </w:r>
            <w:r w:rsidR="00DA36D2">
              <w:rPr>
                <w:rFonts w:ascii="Arial" w:hAnsi="Arial" w:cs="Arial"/>
              </w:rPr>
              <w:t>Ortsbauern-/Ortsbäuerinnen-Treffen</w:t>
            </w:r>
          </w:p>
        </w:tc>
        <w:tc>
          <w:tcPr>
            <w:tcW w:w="5219" w:type="dxa"/>
          </w:tcPr>
          <w:p w14:paraId="1B17436F" w14:textId="58F3093A" w:rsidR="008E21E5" w:rsidRPr="008E21E5" w:rsidRDefault="008E21E5" w:rsidP="008E21E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Projektinfo von Bodenbündnis OÖ</w:t>
            </w:r>
          </w:p>
        </w:tc>
      </w:tr>
      <w:tr w:rsidR="004E2375" w:rsidRPr="00C24687" w14:paraId="0DA2BC26" w14:textId="77777777" w:rsidTr="00F51CC5">
        <w:tc>
          <w:tcPr>
            <w:tcW w:w="3114" w:type="dxa"/>
          </w:tcPr>
          <w:p w14:paraId="73E1EFB1" w14:textId="348808D6" w:rsidR="004E2375" w:rsidRDefault="00DA36D2" w:rsidP="00DC476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Austausch mit </w:t>
            </w:r>
            <w:proofErr w:type="spellStart"/>
            <w:proofErr w:type="gramStart"/>
            <w:r>
              <w:rPr>
                <w:rFonts w:ascii="Arial" w:hAnsi="Arial" w:cs="Arial"/>
                <w:b/>
              </w:rPr>
              <w:t>Imker:innen</w:t>
            </w:r>
            <w:proofErr w:type="spellEnd"/>
            <w:proofErr w:type="gramEnd"/>
          </w:p>
          <w:p w14:paraId="3DB5402E" w14:textId="77777777" w:rsidR="004E2375" w:rsidRDefault="004E2375" w:rsidP="00DC476E">
            <w:pPr>
              <w:jc w:val="center"/>
              <w:rPr>
                <w:rFonts w:ascii="Arial" w:hAnsi="Arial" w:cs="Arial"/>
                <w:b/>
              </w:rPr>
            </w:pPr>
            <w:r w:rsidRPr="00504708">
              <w:rPr>
                <w:rFonts w:ascii="Arial" w:eastAsia="Times New Roman" w:hAnsi="Arial" w:cs="Arial"/>
                <w:noProof/>
                <w:color w:val="000000" w:themeColor="text1"/>
                <w:lang w:val="de-DE" w:eastAsia="de-DE"/>
              </w:rPr>
              <w:drawing>
                <wp:inline distT="0" distB="0" distL="0" distR="0" wp14:anchorId="3718C1C4" wp14:editId="0677C998">
                  <wp:extent cx="1800000" cy="1200000"/>
                  <wp:effectExtent l="0" t="0" r="0" b="635"/>
                  <wp:docPr id="6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2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4" w:type="dxa"/>
          </w:tcPr>
          <w:p w14:paraId="2A51C423" w14:textId="6D17C687" w:rsidR="004E2375" w:rsidRDefault="00DA36D2" w:rsidP="00F51CC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z.B. durch gemeinsamen Stammtisch</w:t>
            </w:r>
          </w:p>
        </w:tc>
        <w:tc>
          <w:tcPr>
            <w:tcW w:w="5219" w:type="dxa"/>
          </w:tcPr>
          <w:p w14:paraId="6F438DC5" w14:textId="7057A9CC" w:rsidR="00E63D5E" w:rsidRPr="007D04B2" w:rsidRDefault="00DA36D2" w:rsidP="00E63D5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z.B. Veranstaltung „Landwirte und Imker an einem Tisch“ von OÖ Bienenzentrum</w:t>
            </w:r>
          </w:p>
        </w:tc>
      </w:tr>
    </w:tbl>
    <w:p w14:paraId="0570A2F4" w14:textId="77777777" w:rsidR="008E21E5" w:rsidRDefault="008E21E5">
      <w: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297"/>
        <w:gridCol w:w="7200"/>
        <w:gridCol w:w="5160"/>
      </w:tblGrid>
      <w:tr w:rsidR="006A2B99" w:rsidRPr="00C24687" w14:paraId="796716EC" w14:textId="77777777" w:rsidTr="00257B7A">
        <w:tc>
          <w:tcPr>
            <w:tcW w:w="3297" w:type="dxa"/>
          </w:tcPr>
          <w:p w14:paraId="4687ECA4" w14:textId="45162166" w:rsidR="00BE6E75" w:rsidRPr="00C24687" w:rsidRDefault="00BE6E75" w:rsidP="00DC476E">
            <w:pPr>
              <w:jc w:val="center"/>
              <w:rPr>
                <w:rFonts w:ascii="Arial" w:hAnsi="Arial" w:cs="Arial"/>
                <w:b/>
              </w:rPr>
            </w:pPr>
            <w:r w:rsidRPr="00C24687">
              <w:rPr>
                <w:rFonts w:ascii="Arial" w:hAnsi="Arial" w:cs="Arial"/>
                <w:b/>
              </w:rPr>
              <w:lastRenderedPageBreak/>
              <w:t xml:space="preserve">Anlage von </w:t>
            </w:r>
            <w:r w:rsidR="00DA36D2">
              <w:rPr>
                <w:rFonts w:ascii="Arial" w:hAnsi="Arial" w:cs="Arial"/>
                <w:b/>
              </w:rPr>
              <w:t>Blühstreifen</w:t>
            </w:r>
          </w:p>
          <w:p w14:paraId="1A7395E5" w14:textId="2DFB75C3" w:rsidR="00BE6E75" w:rsidRPr="00C24687" w:rsidRDefault="00DA36D2" w:rsidP="00DC476E">
            <w:pPr>
              <w:jc w:val="center"/>
              <w:rPr>
                <w:rFonts w:ascii="Arial" w:hAnsi="Arial" w:cs="Arial"/>
              </w:rPr>
            </w:pPr>
            <w:r w:rsidRPr="00DA36D2">
              <w:rPr>
                <w:rFonts w:ascii="Arial" w:hAnsi="Arial" w:cs="Arial"/>
                <w:lang w:val="de-DE"/>
              </w:rPr>
              <w:drawing>
                <wp:inline distT="0" distB="0" distL="0" distR="0" wp14:anchorId="22E180F3" wp14:editId="5DAAB7B7">
                  <wp:extent cx="1800000" cy="1012500"/>
                  <wp:effectExtent l="38100" t="38100" r="86360" b="92710"/>
                  <wp:docPr id="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01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</w:tcPr>
          <w:p w14:paraId="549E4881" w14:textId="77777777" w:rsidR="00BE6E75" w:rsidRDefault="00DA36D2" w:rsidP="00DA36D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Blühstreifen oder auch vorgeschriebene Rapsostreifen mit vielfältigen Mischungen = Nahrung auch für Wildbienen</w:t>
            </w:r>
          </w:p>
          <w:p w14:paraId="416E39CD" w14:textId="77777777" w:rsidR="00190781" w:rsidRDefault="00190781" w:rsidP="00DA36D2">
            <w:pPr>
              <w:rPr>
                <w:rFonts w:ascii="Arial" w:hAnsi="Arial" w:cs="Arial"/>
              </w:rPr>
            </w:pPr>
          </w:p>
          <w:p w14:paraId="5F4A38FF" w14:textId="2AE24E51" w:rsidR="00190781" w:rsidRPr="00DA36D2" w:rsidRDefault="00190781" w:rsidP="00DA36D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z.B. Förderung seitens Gemeinde für Anlage mit hochwertigem, regionalem Saatgut. Oder auch Förderung für mehrjährige Blumenwiesen als Schutz vor Hangwässern.</w:t>
            </w:r>
          </w:p>
        </w:tc>
        <w:tc>
          <w:tcPr>
            <w:tcW w:w="5160" w:type="dxa"/>
          </w:tcPr>
          <w:p w14:paraId="3D79816D" w14:textId="6230C984" w:rsidR="00E63D5E" w:rsidRPr="008E21E5" w:rsidRDefault="00DA36D2" w:rsidP="00DA36D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z.B. Blühstreifenaktion von Bienenzentrum und Maschinenring</w:t>
            </w:r>
          </w:p>
        </w:tc>
      </w:tr>
      <w:tr w:rsidR="00E73817" w:rsidRPr="00C24687" w14:paraId="2BD47A1C" w14:textId="77777777" w:rsidTr="00257B7A">
        <w:tc>
          <w:tcPr>
            <w:tcW w:w="3297" w:type="dxa"/>
          </w:tcPr>
          <w:p w14:paraId="1B5583A3" w14:textId="027E5A2B" w:rsidR="00E73817" w:rsidRDefault="00E73817" w:rsidP="00DC476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Blühpatenschaft</w:t>
            </w:r>
          </w:p>
          <w:p w14:paraId="34AABC5D" w14:textId="1360E13F" w:rsidR="00E73817" w:rsidRPr="00C24687" w:rsidRDefault="00E73817" w:rsidP="00DC476E">
            <w:pPr>
              <w:jc w:val="center"/>
              <w:rPr>
                <w:rFonts w:ascii="Arial" w:hAnsi="Arial" w:cs="Arial"/>
                <w:b/>
              </w:rPr>
            </w:pPr>
            <w:r w:rsidRPr="00E73817">
              <w:rPr>
                <w:rFonts w:ascii="Arial" w:hAnsi="Arial" w:cs="Arial"/>
                <w:b/>
                <w:lang w:val="de-DE"/>
              </w:rPr>
              <w:drawing>
                <wp:inline distT="0" distB="0" distL="0" distR="0" wp14:anchorId="06ADF1A0" wp14:editId="53655C2C">
                  <wp:extent cx="1800000" cy="1350000"/>
                  <wp:effectExtent l="38100" t="38100" r="86360" b="98425"/>
                  <wp:docPr id="2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fik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5000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</w:tcPr>
          <w:p w14:paraId="150917F3" w14:textId="019FB8CE" w:rsidR="00E73817" w:rsidRDefault="00E73817" w:rsidP="00E73817">
            <w:pPr>
              <w:rPr>
                <w:rFonts w:ascii="Arial" w:hAnsi="Arial" w:cs="Arial"/>
              </w:rPr>
            </w:pPr>
            <w:proofErr w:type="spellStart"/>
            <w:proofErr w:type="gramStart"/>
            <w:r>
              <w:rPr>
                <w:rFonts w:ascii="Arial" w:hAnsi="Arial" w:cs="Arial"/>
              </w:rPr>
              <w:t>Bürger:innen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können um Geldbetrag eine Blühpatenschaft übernehmen. Um Betrag wird von der Landwirtschaft eine Wiese/Blühfläche angelegt = Möglichkeit für Personen ohne Garten eine Wiese anlegen zu lassen und gleichzeitig finanzieller Ausgleich für Landwirtschaft für die Wiesenfläche</w:t>
            </w:r>
          </w:p>
        </w:tc>
        <w:tc>
          <w:tcPr>
            <w:tcW w:w="5160" w:type="dxa"/>
          </w:tcPr>
          <w:p w14:paraId="4AFEC004" w14:textId="29A02BFD" w:rsidR="00E73817" w:rsidRDefault="00E73817" w:rsidP="00DA36D2">
            <w:pPr>
              <w:rPr>
                <w:rFonts w:ascii="Arial" w:hAnsi="Arial" w:cs="Arial"/>
              </w:rPr>
            </w:pPr>
            <w:hyperlink r:id="rId11" w:history="1">
              <w:r w:rsidRPr="00AB0CAA">
                <w:rPr>
                  <w:rStyle w:val="Hyperlink"/>
                  <w:rFonts w:ascii="Arial" w:hAnsi="Arial" w:cs="Arial"/>
                </w:rPr>
                <w:t>https://www.maschinenring-bluehpatenschaft.at/de/index.html</w:t>
              </w:r>
            </w:hyperlink>
          </w:p>
          <w:p w14:paraId="18E888CA" w14:textId="41FE11D4" w:rsidR="00E73817" w:rsidRDefault="00E73817" w:rsidP="00DA36D2">
            <w:pPr>
              <w:rPr>
                <w:rFonts w:ascii="Arial" w:hAnsi="Arial" w:cs="Arial"/>
              </w:rPr>
            </w:pPr>
          </w:p>
        </w:tc>
      </w:tr>
      <w:tr w:rsidR="00E63D5E" w:rsidRPr="00C24687" w14:paraId="75F93892" w14:textId="77777777" w:rsidTr="00257B7A">
        <w:tc>
          <w:tcPr>
            <w:tcW w:w="3297" w:type="dxa"/>
          </w:tcPr>
          <w:p w14:paraId="51BE73CF" w14:textId="15C15D67" w:rsidR="00E63D5E" w:rsidRDefault="00DA36D2" w:rsidP="00E63D5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Arbeitskreis </w:t>
            </w:r>
            <w:proofErr w:type="spellStart"/>
            <w:proofErr w:type="gramStart"/>
            <w:r>
              <w:rPr>
                <w:rFonts w:ascii="Arial" w:hAnsi="Arial" w:cs="Arial"/>
                <w:b/>
              </w:rPr>
              <w:t>Boden.Wasser.Schutz</w:t>
            </w:r>
            <w:proofErr w:type="spellEnd"/>
            <w:proofErr w:type="gramEnd"/>
          </w:p>
          <w:p w14:paraId="3628F449" w14:textId="77777777" w:rsidR="00DA36D2" w:rsidRPr="00C24687" w:rsidRDefault="00DA36D2" w:rsidP="00E63D5E">
            <w:pPr>
              <w:jc w:val="center"/>
              <w:rPr>
                <w:rFonts w:ascii="Arial" w:hAnsi="Arial" w:cs="Arial"/>
                <w:b/>
              </w:rPr>
            </w:pPr>
          </w:p>
          <w:p w14:paraId="02E76442" w14:textId="0347BEF5" w:rsidR="00E63D5E" w:rsidRPr="00C24687" w:rsidRDefault="00DA36D2" w:rsidP="00E63D5E">
            <w:pPr>
              <w:jc w:val="center"/>
              <w:rPr>
                <w:rFonts w:ascii="Arial" w:hAnsi="Arial" w:cs="Arial"/>
              </w:rPr>
            </w:pPr>
            <w:r w:rsidRPr="00DA36D2">
              <w:rPr>
                <w:rFonts w:ascii="Arial" w:hAnsi="Arial" w:cs="Arial"/>
                <w:lang w:val="de-DE"/>
              </w:rPr>
              <w:drawing>
                <wp:inline distT="0" distB="0" distL="0" distR="0" wp14:anchorId="7275793E" wp14:editId="1D38592A">
                  <wp:extent cx="1800000" cy="366154"/>
                  <wp:effectExtent l="0" t="0" r="0" b="0"/>
                  <wp:docPr id="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366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</w:tcPr>
          <w:p w14:paraId="659DB074" w14:textId="77777777" w:rsidR="00AC0FE4" w:rsidRDefault="00DA36D2" w:rsidP="00AC0F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Schulungen und Beratung</w:t>
            </w:r>
            <w:r w:rsidR="00AC0FE4">
              <w:rPr>
                <w:rFonts w:ascii="Arial" w:hAnsi="Arial" w:cs="Arial"/>
              </w:rPr>
              <w:t>:</w:t>
            </w:r>
          </w:p>
          <w:p w14:paraId="4D7947D9" w14:textId="08B6BDD8" w:rsidR="00DA36D2" w:rsidRPr="00AC0FE4" w:rsidRDefault="00DA36D2" w:rsidP="00AC0FE4">
            <w:pPr>
              <w:pStyle w:val="Listenabsatz"/>
              <w:numPr>
                <w:ilvl w:val="0"/>
                <w:numId w:val="4"/>
              </w:numPr>
              <w:tabs>
                <w:tab w:val="clear" w:pos="720"/>
              </w:tabs>
              <w:spacing w:after="0" w:line="240" w:lineRule="auto"/>
              <w:ind w:left="360"/>
              <w:rPr>
                <w:rFonts w:ascii="Arial" w:hAnsi="Arial" w:cs="Arial"/>
                <w:szCs w:val="24"/>
              </w:rPr>
            </w:pPr>
            <w:r w:rsidRPr="00AC0FE4">
              <w:rPr>
                <w:rFonts w:ascii="Arial" w:hAnsi="Arial" w:cs="Arial"/>
                <w:szCs w:val="24"/>
              </w:rPr>
              <w:t>Verringerung der Nitratbelastung im Grundwasser</w:t>
            </w:r>
          </w:p>
          <w:p w14:paraId="40C63AD4" w14:textId="77777777" w:rsidR="00DA36D2" w:rsidRPr="00AC0FE4" w:rsidRDefault="00DA36D2" w:rsidP="00AC0FE4">
            <w:pPr>
              <w:pStyle w:val="Listenabsatz"/>
              <w:numPr>
                <w:ilvl w:val="0"/>
                <w:numId w:val="4"/>
              </w:numPr>
              <w:tabs>
                <w:tab w:val="clear" w:pos="720"/>
              </w:tabs>
              <w:spacing w:after="0" w:line="240" w:lineRule="auto"/>
              <w:ind w:left="360"/>
              <w:rPr>
                <w:rFonts w:ascii="Arial" w:hAnsi="Arial" w:cs="Arial"/>
                <w:szCs w:val="24"/>
              </w:rPr>
            </w:pPr>
            <w:r w:rsidRPr="00AC0FE4">
              <w:rPr>
                <w:rFonts w:ascii="Arial" w:hAnsi="Arial" w:cs="Arial"/>
                <w:szCs w:val="24"/>
              </w:rPr>
              <w:t>Verringerung der Nährstoffbelastung in Oberflächengewässern</w:t>
            </w:r>
          </w:p>
          <w:p w14:paraId="0FCBBF8B" w14:textId="77777777" w:rsidR="00DA36D2" w:rsidRPr="00AC0FE4" w:rsidRDefault="00DA36D2" w:rsidP="00AC0FE4">
            <w:pPr>
              <w:pStyle w:val="Listenabsatz"/>
              <w:numPr>
                <w:ilvl w:val="0"/>
                <w:numId w:val="4"/>
              </w:numPr>
              <w:tabs>
                <w:tab w:val="clear" w:pos="720"/>
              </w:tabs>
              <w:spacing w:after="0" w:line="240" w:lineRule="auto"/>
              <w:ind w:left="360"/>
              <w:rPr>
                <w:rFonts w:ascii="Arial" w:hAnsi="Arial" w:cs="Arial"/>
                <w:szCs w:val="24"/>
              </w:rPr>
            </w:pPr>
            <w:r w:rsidRPr="00AC0FE4">
              <w:rPr>
                <w:rFonts w:ascii="Arial" w:hAnsi="Arial" w:cs="Arial"/>
                <w:szCs w:val="24"/>
              </w:rPr>
              <w:t>Verringerung der Pestizidbelastung im Grundwasser und in Oberflächengewässern</w:t>
            </w:r>
          </w:p>
          <w:p w14:paraId="167FF9E3" w14:textId="77777777" w:rsidR="00DA36D2" w:rsidRPr="00AC0FE4" w:rsidRDefault="00DA36D2" w:rsidP="00AC0FE4">
            <w:pPr>
              <w:pStyle w:val="Listenabsatz"/>
              <w:numPr>
                <w:ilvl w:val="0"/>
                <w:numId w:val="4"/>
              </w:numPr>
              <w:tabs>
                <w:tab w:val="clear" w:pos="720"/>
              </w:tabs>
              <w:spacing w:after="0" w:line="240" w:lineRule="auto"/>
              <w:ind w:left="360"/>
              <w:rPr>
                <w:rFonts w:ascii="Arial" w:hAnsi="Arial" w:cs="Arial"/>
                <w:szCs w:val="24"/>
              </w:rPr>
            </w:pPr>
            <w:r w:rsidRPr="00AC0FE4">
              <w:rPr>
                <w:rFonts w:ascii="Arial" w:hAnsi="Arial" w:cs="Arial"/>
                <w:szCs w:val="24"/>
              </w:rPr>
              <w:t>Verringerung des erosionsbedingten Stoffeintrags in Oberflächengewässer</w:t>
            </w:r>
          </w:p>
          <w:p w14:paraId="46A22A65" w14:textId="77777777" w:rsidR="00DA36D2" w:rsidRPr="00AC0FE4" w:rsidRDefault="00DA36D2" w:rsidP="00AC0FE4">
            <w:pPr>
              <w:pStyle w:val="Listenabsatz"/>
              <w:numPr>
                <w:ilvl w:val="0"/>
                <w:numId w:val="4"/>
              </w:numPr>
              <w:tabs>
                <w:tab w:val="clear" w:pos="720"/>
              </w:tabs>
              <w:spacing w:after="0" w:line="240" w:lineRule="auto"/>
              <w:ind w:left="360"/>
              <w:rPr>
                <w:rFonts w:ascii="Arial" w:hAnsi="Arial" w:cs="Arial"/>
                <w:szCs w:val="24"/>
              </w:rPr>
            </w:pPr>
            <w:r w:rsidRPr="00AC0FE4">
              <w:rPr>
                <w:rFonts w:ascii="Arial" w:hAnsi="Arial" w:cs="Arial"/>
                <w:szCs w:val="24"/>
              </w:rPr>
              <w:t>Sicherstellung einer nachhaltigen Trinkwasserversorgung</w:t>
            </w:r>
          </w:p>
          <w:p w14:paraId="01FDE9A8" w14:textId="3408E3B4" w:rsidR="00DA36D2" w:rsidRPr="00AC0FE4" w:rsidRDefault="00DA36D2" w:rsidP="00E63D5E">
            <w:pPr>
              <w:pStyle w:val="Listenabsatz"/>
              <w:numPr>
                <w:ilvl w:val="0"/>
                <w:numId w:val="4"/>
              </w:numPr>
              <w:tabs>
                <w:tab w:val="clear" w:pos="720"/>
              </w:tabs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  <w:r w:rsidRPr="00AC0FE4">
              <w:rPr>
                <w:rFonts w:ascii="Arial" w:hAnsi="Arial" w:cs="Arial"/>
                <w:szCs w:val="24"/>
              </w:rPr>
              <w:t>Nachhaltiger Bodenschutz</w:t>
            </w:r>
          </w:p>
        </w:tc>
        <w:tc>
          <w:tcPr>
            <w:tcW w:w="5160" w:type="dxa"/>
          </w:tcPr>
          <w:p w14:paraId="423E07C9" w14:textId="7E82FD2A" w:rsidR="00E63D5E" w:rsidRDefault="00DA36D2" w:rsidP="00DA36D2">
            <w:pPr>
              <w:rPr>
                <w:rFonts w:ascii="Arial" w:hAnsi="Arial" w:cs="Arial"/>
              </w:rPr>
            </w:pPr>
            <w:hyperlink r:id="rId13" w:history="1">
              <w:r w:rsidRPr="00AB0CAA">
                <w:rPr>
                  <w:rStyle w:val="Hyperlink"/>
                  <w:rFonts w:ascii="Arial" w:hAnsi="Arial" w:cs="Arial"/>
                </w:rPr>
                <w:t>https://www.bwsb.at/</w:t>
              </w:r>
            </w:hyperlink>
          </w:p>
          <w:p w14:paraId="04F995EC" w14:textId="661B594F" w:rsidR="00DA36D2" w:rsidRPr="00C24687" w:rsidRDefault="00DA36D2" w:rsidP="00DA36D2">
            <w:pPr>
              <w:rPr>
                <w:rFonts w:ascii="Arial" w:hAnsi="Arial" w:cs="Arial"/>
              </w:rPr>
            </w:pPr>
          </w:p>
        </w:tc>
      </w:tr>
    </w:tbl>
    <w:p w14:paraId="350BC78E" w14:textId="77777777" w:rsidR="00257B7A" w:rsidRDefault="00257B7A">
      <w: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297"/>
        <w:gridCol w:w="7200"/>
        <w:gridCol w:w="5160"/>
      </w:tblGrid>
      <w:tr w:rsidR="00537BE8" w:rsidRPr="00C24687" w14:paraId="54417508" w14:textId="77777777" w:rsidTr="00257B7A">
        <w:tc>
          <w:tcPr>
            <w:tcW w:w="3297" w:type="dxa"/>
          </w:tcPr>
          <w:p w14:paraId="02AEC7C4" w14:textId="77777777" w:rsidR="00537BE8" w:rsidRPr="00537BE8" w:rsidRDefault="00537BE8" w:rsidP="00537BE8">
            <w:pPr>
              <w:jc w:val="center"/>
              <w:rPr>
                <w:rFonts w:ascii="Arial" w:hAnsi="Arial" w:cs="Arial"/>
                <w:b/>
              </w:rPr>
            </w:pPr>
            <w:r w:rsidRPr="00537BE8">
              <w:rPr>
                <w:rFonts w:ascii="Arial" w:hAnsi="Arial" w:cs="Arial"/>
                <w:b/>
              </w:rPr>
              <w:t xml:space="preserve">Bewusstseinsbildung über landwirtschaftliche Praxis für </w:t>
            </w:r>
            <w:proofErr w:type="spellStart"/>
            <w:proofErr w:type="gramStart"/>
            <w:r w:rsidRPr="00537BE8">
              <w:rPr>
                <w:rFonts w:ascii="Arial" w:hAnsi="Arial" w:cs="Arial"/>
                <w:b/>
              </w:rPr>
              <w:t>Bürger:innen</w:t>
            </w:r>
            <w:proofErr w:type="spellEnd"/>
            <w:proofErr w:type="gramEnd"/>
          </w:p>
          <w:p w14:paraId="72EF81EF" w14:textId="77777777" w:rsidR="00537BE8" w:rsidRPr="00537BE8" w:rsidRDefault="00537BE8" w:rsidP="00537BE8">
            <w:pPr>
              <w:jc w:val="center"/>
              <w:rPr>
                <w:rFonts w:ascii="Arial" w:hAnsi="Arial" w:cs="Arial"/>
                <w:sz w:val="12"/>
              </w:rPr>
            </w:pPr>
            <w:r w:rsidRPr="00537BE8">
              <w:rPr>
                <w:rFonts w:ascii="Arial" w:hAnsi="Arial" w:cs="Arial"/>
                <w:sz w:val="12"/>
              </w:rPr>
              <w:drawing>
                <wp:inline distT="0" distB="0" distL="0" distR="0" wp14:anchorId="7EDCFCA1" wp14:editId="1A8142E5">
                  <wp:extent cx="1800000" cy="769231"/>
                  <wp:effectExtent l="0" t="0" r="0" b="0"/>
                  <wp:docPr id="39" name="Grafik 39" descr="Traktor mit LED-Arbeitsscheinwerfern bei Nac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raktor mit LED-Arbeitsscheinwerfern bei Nac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769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A9A497" w14:textId="72C317F1" w:rsidR="00537BE8" w:rsidRPr="00537BE8" w:rsidRDefault="00537BE8" w:rsidP="00537BE8">
            <w:pPr>
              <w:jc w:val="right"/>
              <w:rPr>
                <w:rFonts w:ascii="Arial" w:hAnsi="Arial" w:cs="Arial"/>
                <w:sz w:val="12"/>
              </w:rPr>
            </w:pPr>
            <w:r w:rsidRPr="00537BE8">
              <w:rPr>
                <w:rFonts w:ascii="Arial" w:hAnsi="Arial" w:cs="Arial"/>
                <w:sz w:val="12"/>
              </w:rPr>
              <w:t>Foto: frensch.de</w:t>
            </w:r>
          </w:p>
        </w:tc>
        <w:tc>
          <w:tcPr>
            <w:tcW w:w="7200" w:type="dxa"/>
          </w:tcPr>
          <w:p w14:paraId="18430F6B" w14:textId="77777777" w:rsidR="00537BE8" w:rsidRDefault="00537BE8" w:rsidP="00A10D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z.B. Information in Gemeindemedien über fachgerechte Anwendung von Pflanzenschutzmittel = Nach der Bienenflugzeit (Dämmerung) bis ca. 23 Uhr. </w:t>
            </w:r>
          </w:p>
          <w:p w14:paraId="7AC9FCDE" w14:textId="77777777" w:rsidR="00537BE8" w:rsidRDefault="00537BE8" w:rsidP="00A10D67">
            <w:pPr>
              <w:rPr>
                <w:rFonts w:ascii="Arial" w:hAnsi="Arial" w:cs="Arial"/>
              </w:rPr>
            </w:pPr>
          </w:p>
          <w:p w14:paraId="6E1C0374" w14:textId="5FB340CE" w:rsidR="00537BE8" w:rsidRDefault="00537BE8" w:rsidP="00A10D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Damit der Vorwurf „fährt in der Nacht, damit keiner sieht was für Gift er spritzt“ widerlegt wird.</w:t>
            </w:r>
          </w:p>
        </w:tc>
        <w:tc>
          <w:tcPr>
            <w:tcW w:w="5160" w:type="dxa"/>
          </w:tcPr>
          <w:p w14:paraId="43BD67BC" w14:textId="5796BFAA" w:rsidR="00537BE8" w:rsidRDefault="00B31621" w:rsidP="00A10D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Gemeindezeitungstext von Bodenbündnis OÖ</w:t>
            </w:r>
          </w:p>
        </w:tc>
      </w:tr>
      <w:tr w:rsidR="00A10D67" w:rsidRPr="00C24687" w14:paraId="2CF80657" w14:textId="77777777" w:rsidTr="00257B7A">
        <w:tc>
          <w:tcPr>
            <w:tcW w:w="3297" w:type="dxa"/>
          </w:tcPr>
          <w:p w14:paraId="5CFD0C8D" w14:textId="50284C81" w:rsidR="00A10D67" w:rsidRDefault="00AC0FE4" w:rsidP="00A10D6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Projekt „Vielfalt am Betrieb“</w:t>
            </w:r>
          </w:p>
          <w:p w14:paraId="33F368ED" w14:textId="0FA825F6" w:rsidR="00A10D67" w:rsidRPr="00504708" w:rsidRDefault="00AC0FE4" w:rsidP="00A10D67">
            <w:pPr>
              <w:jc w:val="center"/>
              <w:rPr>
                <w:rFonts w:ascii="Arial" w:eastAsia="Times New Roman" w:hAnsi="Arial" w:cs="Arial"/>
                <w:b/>
                <w:color w:val="000000"/>
                <w:lang w:eastAsia="de-AT"/>
              </w:rPr>
            </w:pPr>
            <w:r w:rsidRPr="00AC0FE4">
              <w:rPr>
                <w:rFonts w:ascii="Arial" w:eastAsia="Times New Roman" w:hAnsi="Arial" w:cs="Arial"/>
                <w:b/>
                <w:color w:val="000000"/>
                <w:lang w:val="de-DE" w:eastAsia="de-AT"/>
              </w:rPr>
              <w:drawing>
                <wp:inline distT="0" distB="0" distL="0" distR="0" wp14:anchorId="40C506B7" wp14:editId="1224B66A">
                  <wp:extent cx="1273125" cy="1800000"/>
                  <wp:effectExtent l="38100" t="38100" r="99060" b="86360"/>
                  <wp:docPr id="8" name="Grafik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D109572-6284-4649-B362-2E08451F87F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fik 1">
                            <a:extLst>
                              <a:ext uri="{FF2B5EF4-FFF2-40B4-BE49-F238E27FC236}">
                                <a16:creationId xmlns:a16="http://schemas.microsoft.com/office/drawing/2014/main" id="{5D109572-6284-4649-B362-2E08451F87F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125" cy="180000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</w:tcPr>
          <w:p w14:paraId="257BD0CC" w14:textId="77777777" w:rsidR="00AC0FE4" w:rsidRDefault="00AC0FE4" w:rsidP="00A10D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Projekt von ÖKL – Österr. Kuratorium für Landtechnik und Landentwicklung</w:t>
            </w:r>
          </w:p>
          <w:p w14:paraId="2BE17168" w14:textId="1DBA1AE5" w:rsidR="00A10D67" w:rsidRDefault="00AC0FE4" w:rsidP="00AC0FE4">
            <w:pPr>
              <w:pStyle w:val="Listenabsatz"/>
              <w:numPr>
                <w:ilvl w:val="0"/>
                <w:numId w:val="4"/>
              </w:numPr>
              <w:tabs>
                <w:tab w:val="clear" w:pos="720"/>
              </w:tabs>
              <w:spacing w:after="0" w:line="240" w:lineRule="auto"/>
              <w:ind w:left="360"/>
              <w:rPr>
                <w:rFonts w:ascii="Arial" w:hAnsi="Arial" w:cs="Arial"/>
              </w:rPr>
            </w:pPr>
            <w:r w:rsidRPr="00AC0FE4">
              <w:rPr>
                <w:rFonts w:ascii="Arial" w:hAnsi="Arial" w:cs="Arial"/>
                <w:szCs w:val="24"/>
              </w:rPr>
              <w:t>Beratung</w:t>
            </w:r>
            <w:r>
              <w:rPr>
                <w:rFonts w:ascii="Arial" w:hAnsi="Arial" w:cs="Arial"/>
              </w:rPr>
              <w:t xml:space="preserve"> von </w:t>
            </w:r>
            <w:proofErr w:type="spellStart"/>
            <w:proofErr w:type="gramStart"/>
            <w:r>
              <w:rPr>
                <w:rFonts w:ascii="Arial" w:hAnsi="Arial" w:cs="Arial"/>
              </w:rPr>
              <w:t>Landwirt:innen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für </w:t>
            </w:r>
            <w:proofErr w:type="spellStart"/>
            <w:r>
              <w:rPr>
                <w:rFonts w:ascii="Arial" w:hAnsi="Arial" w:cs="Arial"/>
              </w:rPr>
              <w:t>Landwirt:innen</w:t>
            </w:r>
            <w:proofErr w:type="spellEnd"/>
          </w:p>
          <w:p w14:paraId="07A68CB3" w14:textId="067AF6F2" w:rsidR="00AC0FE4" w:rsidRDefault="00AC0FE4" w:rsidP="00AC0FE4">
            <w:pPr>
              <w:pStyle w:val="Listenabsatz"/>
              <w:numPr>
                <w:ilvl w:val="0"/>
                <w:numId w:val="4"/>
              </w:numPr>
              <w:tabs>
                <w:tab w:val="clear" w:pos="720"/>
              </w:tabs>
              <w:spacing w:after="0" w:line="240" w:lineRule="auto"/>
              <w:ind w:left="3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Bildungsmaterialien</w:t>
            </w:r>
          </w:p>
          <w:p w14:paraId="3660644D" w14:textId="601791D4" w:rsidR="00AC0FE4" w:rsidRDefault="00AC0FE4" w:rsidP="00AC0FE4">
            <w:pPr>
              <w:pStyle w:val="Listenabsatz"/>
              <w:numPr>
                <w:ilvl w:val="0"/>
                <w:numId w:val="4"/>
              </w:numPr>
              <w:tabs>
                <w:tab w:val="clear" w:pos="720"/>
              </w:tabs>
              <w:spacing w:after="0" w:line="240" w:lineRule="auto"/>
              <w:ind w:left="3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Individuelles Plakat mit der Vielfalt am Betrieb</w:t>
            </w:r>
          </w:p>
          <w:p w14:paraId="1C0D1DB2" w14:textId="414269CB" w:rsidR="00AC0FE4" w:rsidRDefault="00AC0FE4" w:rsidP="00A10D67">
            <w:pPr>
              <w:rPr>
                <w:rFonts w:ascii="Arial" w:hAnsi="Arial" w:cs="Arial"/>
              </w:rPr>
            </w:pPr>
          </w:p>
        </w:tc>
        <w:tc>
          <w:tcPr>
            <w:tcW w:w="5160" w:type="dxa"/>
          </w:tcPr>
          <w:p w14:paraId="411FB20C" w14:textId="071459DB" w:rsidR="00A10D67" w:rsidRDefault="00AC0FE4" w:rsidP="00A10D67">
            <w:pPr>
              <w:rPr>
                <w:rFonts w:ascii="Arial" w:hAnsi="Arial" w:cs="Arial"/>
              </w:rPr>
            </w:pPr>
            <w:hyperlink r:id="rId16" w:history="1">
              <w:r w:rsidRPr="00AB0CAA">
                <w:rPr>
                  <w:rStyle w:val="Hyperlink"/>
                  <w:rFonts w:ascii="Arial" w:hAnsi="Arial" w:cs="Arial"/>
                </w:rPr>
                <w:t>https://www.vielfalt-am-betrieb.at/</w:t>
              </w:r>
            </w:hyperlink>
          </w:p>
          <w:p w14:paraId="3E390816" w14:textId="0EC89C45" w:rsidR="00AC0FE4" w:rsidRDefault="00AC0FE4" w:rsidP="00A10D67">
            <w:pPr>
              <w:rPr>
                <w:rFonts w:ascii="Arial" w:hAnsi="Arial" w:cs="Arial"/>
              </w:rPr>
            </w:pPr>
          </w:p>
        </w:tc>
      </w:tr>
      <w:tr w:rsidR="00A10D67" w:rsidRPr="00C24687" w14:paraId="6CC21429" w14:textId="77777777" w:rsidTr="00257B7A">
        <w:tc>
          <w:tcPr>
            <w:tcW w:w="3297" w:type="dxa"/>
          </w:tcPr>
          <w:p w14:paraId="10704444" w14:textId="741A718D" w:rsidR="00A10D67" w:rsidRDefault="00AC0FE4" w:rsidP="00A10D67">
            <w:pPr>
              <w:jc w:val="center"/>
              <w:rPr>
                <w:rFonts w:ascii="Arial" w:eastAsia="Times New Roman" w:hAnsi="Arial" w:cs="Arial"/>
                <w:b/>
                <w:color w:val="000000"/>
                <w:lang w:eastAsia="de-AT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de-AT"/>
              </w:rPr>
              <w:t>Projekt „</w:t>
            </w:r>
            <w:proofErr w:type="spellStart"/>
            <w:r>
              <w:rPr>
                <w:rFonts w:ascii="Arial" w:eastAsia="Times New Roman" w:hAnsi="Arial" w:cs="Arial"/>
                <w:b/>
                <w:color w:val="000000"/>
                <w:lang w:eastAsia="de-AT"/>
              </w:rPr>
              <w:t>Biodiversitätsmonitoring</w:t>
            </w:r>
            <w:proofErr w:type="spellEnd"/>
            <w:r>
              <w:rPr>
                <w:rFonts w:ascii="Arial" w:eastAsia="Times New Roman" w:hAnsi="Arial" w:cs="Arial"/>
                <w:b/>
                <w:color w:val="000000"/>
                <w:lang w:eastAsia="de-AT"/>
              </w:rPr>
              <w:t>“</w:t>
            </w:r>
          </w:p>
          <w:p w14:paraId="3F9C3805" w14:textId="1F7F1DB5" w:rsidR="00A10D67" w:rsidRPr="00504708" w:rsidRDefault="00190781" w:rsidP="00A10D67">
            <w:pPr>
              <w:jc w:val="center"/>
              <w:rPr>
                <w:rFonts w:ascii="Arial" w:eastAsia="Times New Roman" w:hAnsi="Arial" w:cs="Arial"/>
                <w:b/>
                <w:color w:val="000000"/>
                <w:lang w:eastAsia="de-AT"/>
              </w:rPr>
            </w:pPr>
            <w:r>
              <w:rPr>
                <w:rFonts w:ascii="Arial" w:eastAsia="Times New Roman" w:hAnsi="Arial" w:cs="Arial"/>
                <w:b/>
                <w:noProof/>
                <w:color w:val="000000"/>
                <w:lang w:val="de-DE" w:eastAsia="de-DE"/>
              </w:rPr>
              <w:drawing>
                <wp:inline distT="0" distB="0" distL="0" distR="0" wp14:anchorId="6AA3776D" wp14:editId="47D64719">
                  <wp:extent cx="1800000" cy="1350060"/>
                  <wp:effectExtent l="0" t="0" r="0" b="2540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Euplagia quadripunctaria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5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</w:tcPr>
          <w:p w14:paraId="254E62B7" w14:textId="77777777" w:rsidR="00AC0FE4" w:rsidRDefault="00AC0FE4" w:rsidP="00AC0F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Projekt von ÖKL – Österr. Kuratorium für Landtechnik und Landentwicklung</w:t>
            </w:r>
          </w:p>
          <w:p w14:paraId="671DE0F2" w14:textId="14210510" w:rsidR="00A10D67" w:rsidRDefault="00AC0FE4" w:rsidP="00AC0FE4">
            <w:pPr>
              <w:pStyle w:val="Listenabsatz"/>
              <w:numPr>
                <w:ilvl w:val="0"/>
                <w:numId w:val="4"/>
              </w:numPr>
              <w:tabs>
                <w:tab w:val="clear" w:pos="720"/>
              </w:tabs>
              <w:spacing w:after="0" w:line="240" w:lineRule="auto"/>
              <w:ind w:left="36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Freiwillliges</w:t>
            </w:r>
            <w:proofErr w:type="spellEnd"/>
            <w:r>
              <w:rPr>
                <w:rFonts w:ascii="Arial" w:hAnsi="Arial" w:cs="Arial"/>
              </w:rPr>
              <w:t xml:space="preserve"> Monitoring von Zielarten am eigenen Betrieb</w:t>
            </w:r>
          </w:p>
        </w:tc>
        <w:tc>
          <w:tcPr>
            <w:tcW w:w="5160" w:type="dxa"/>
          </w:tcPr>
          <w:p w14:paraId="7F626BEB" w14:textId="792DA3A8" w:rsidR="00A10D67" w:rsidRDefault="00AC0FE4" w:rsidP="00A10D67">
            <w:pPr>
              <w:rPr>
                <w:rFonts w:ascii="Arial" w:hAnsi="Arial" w:cs="Arial"/>
              </w:rPr>
            </w:pPr>
            <w:hyperlink r:id="rId18" w:history="1">
              <w:r w:rsidRPr="00AB0CAA">
                <w:rPr>
                  <w:rStyle w:val="Hyperlink"/>
                  <w:rFonts w:ascii="Arial" w:hAnsi="Arial" w:cs="Arial"/>
                </w:rPr>
                <w:t>https://www.biodiversitaetsmonitoring.at/</w:t>
              </w:r>
            </w:hyperlink>
          </w:p>
          <w:p w14:paraId="004B888C" w14:textId="43C1DDAF" w:rsidR="00AC0FE4" w:rsidRDefault="00AC0FE4" w:rsidP="00A10D67">
            <w:pPr>
              <w:rPr>
                <w:rFonts w:ascii="Arial" w:hAnsi="Arial" w:cs="Arial"/>
              </w:rPr>
            </w:pPr>
          </w:p>
        </w:tc>
      </w:tr>
      <w:tr w:rsidR="00A10D67" w:rsidRPr="00C24687" w14:paraId="4D314553" w14:textId="77777777" w:rsidTr="00257B7A">
        <w:tc>
          <w:tcPr>
            <w:tcW w:w="3297" w:type="dxa"/>
          </w:tcPr>
          <w:p w14:paraId="3E7ECA18" w14:textId="160B970B" w:rsidR="00A10D67" w:rsidRPr="00504708" w:rsidRDefault="00190781" w:rsidP="00DC0EFB">
            <w:pPr>
              <w:jc w:val="center"/>
              <w:rPr>
                <w:rFonts w:ascii="Arial" w:hAnsi="Arial" w:cs="Arial"/>
                <w:b/>
                <w:noProof/>
                <w:lang w:eastAsia="de-DE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de-AT"/>
              </w:rPr>
              <w:t>Einbinden der Landjugend</w:t>
            </w:r>
          </w:p>
          <w:p w14:paraId="211BD2B0" w14:textId="36DA8CA8" w:rsidR="00A10D67" w:rsidRPr="00C24687" w:rsidRDefault="00190781" w:rsidP="00DC0EF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545D4B2E" wp14:editId="7C888EA9">
                  <wp:extent cx="1800000" cy="956460"/>
                  <wp:effectExtent l="0" t="0" r="0" b="0"/>
                  <wp:docPr id="27" name="Grafik 27" descr="Landjugend Österreich - Downloadberei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andjugend Österreich - Downloadberei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95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</w:tcPr>
          <w:p w14:paraId="436E66DB" w14:textId="2DA6BC3B" w:rsidR="00190781" w:rsidRPr="00C24687" w:rsidRDefault="00190781" w:rsidP="00DC0EF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z.B. durch Sensenmähkurse von der Landjugend für </w:t>
            </w:r>
            <w:proofErr w:type="spellStart"/>
            <w:r>
              <w:rPr>
                <w:rFonts w:ascii="Arial" w:hAnsi="Arial" w:cs="Arial"/>
              </w:rPr>
              <w:t>Bürger:innen</w:t>
            </w:r>
            <w:proofErr w:type="spellEnd"/>
          </w:p>
        </w:tc>
        <w:tc>
          <w:tcPr>
            <w:tcW w:w="5160" w:type="dxa"/>
          </w:tcPr>
          <w:p w14:paraId="7D6CACE2" w14:textId="1DD5F630" w:rsidR="00A10D67" w:rsidRPr="00C24687" w:rsidRDefault="00A10D67" w:rsidP="00DC0EFB">
            <w:pPr>
              <w:rPr>
                <w:rFonts w:ascii="Arial" w:hAnsi="Arial" w:cs="Arial"/>
              </w:rPr>
            </w:pPr>
          </w:p>
        </w:tc>
      </w:tr>
      <w:tr w:rsidR="00A10D67" w:rsidRPr="00C24687" w14:paraId="0EBF474C" w14:textId="77777777" w:rsidTr="00257B7A">
        <w:tc>
          <w:tcPr>
            <w:tcW w:w="3297" w:type="dxa"/>
          </w:tcPr>
          <w:p w14:paraId="6F122FEE" w14:textId="315F986A" w:rsidR="00A10D67" w:rsidRDefault="00257B7A" w:rsidP="00257B7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(Nach)Pflanzen von Obstbäumen / Hecken</w:t>
            </w:r>
          </w:p>
          <w:p w14:paraId="748755BD" w14:textId="6A663861" w:rsidR="00257B7A" w:rsidRDefault="00537BE8" w:rsidP="00257B7A">
            <w:pPr>
              <w:jc w:val="center"/>
              <w:rPr>
                <w:rFonts w:ascii="Arial" w:eastAsia="Times New Roman" w:hAnsi="Arial" w:cs="Arial"/>
                <w:b/>
                <w:color w:val="000000"/>
                <w:lang w:eastAsia="de-AT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6E8DCF3B" wp14:editId="5153FD26">
                  <wp:extent cx="1800000" cy="782609"/>
                  <wp:effectExtent l="0" t="0" r="0" b="0"/>
                  <wp:docPr id="29" name="Grafik 29" descr="Keine Fotobeschreibung verfügba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Keine Fotobeschreibung verfügba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782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</w:tcPr>
          <w:p w14:paraId="06F1306B" w14:textId="0EBC8B99" w:rsidR="004D3D2D" w:rsidRDefault="004D3D2D" w:rsidP="00B511D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Schaffen </w:t>
            </w:r>
            <w:r w:rsidR="007D56C9">
              <w:rPr>
                <w:rFonts w:ascii="Arial" w:hAnsi="Arial" w:cs="Arial"/>
              </w:rPr>
              <w:t xml:space="preserve">und Verbessern </w:t>
            </w:r>
            <w:r>
              <w:rPr>
                <w:rFonts w:ascii="Arial" w:hAnsi="Arial" w:cs="Arial"/>
              </w:rPr>
              <w:t>von Strukturen</w:t>
            </w:r>
          </w:p>
        </w:tc>
        <w:tc>
          <w:tcPr>
            <w:tcW w:w="5160" w:type="dxa"/>
          </w:tcPr>
          <w:p w14:paraId="5C985F1B" w14:textId="77777777" w:rsidR="00A10D67" w:rsidRDefault="004D3D2D" w:rsidP="00A10D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Förderung „Naturaktives Oberösterreich“</w:t>
            </w:r>
          </w:p>
          <w:p w14:paraId="789E4EA6" w14:textId="77777777" w:rsidR="004D3D2D" w:rsidRDefault="004D3D2D" w:rsidP="004D3D2D">
            <w:pPr>
              <w:rPr>
                <w:rFonts w:ascii="Arial" w:hAnsi="Arial" w:cs="Arial"/>
              </w:rPr>
            </w:pPr>
            <w:hyperlink r:id="rId21" w:history="1">
              <w:r w:rsidRPr="00AB0CAA">
                <w:rPr>
                  <w:rStyle w:val="Hyperlink"/>
                  <w:rFonts w:ascii="Arial" w:hAnsi="Arial" w:cs="Arial"/>
                </w:rPr>
                <w:t>https://www.land-oberoesterreich.gv.at/35965.htm</w:t>
              </w:r>
            </w:hyperlink>
          </w:p>
          <w:p w14:paraId="5B0721F0" w14:textId="77777777" w:rsidR="004D3D2D" w:rsidRDefault="004D3D2D" w:rsidP="004D3D2D">
            <w:pPr>
              <w:rPr>
                <w:rFonts w:ascii="Arial" w:hAnsi="Arial" w:cs="Arial"/>
              </w:rPr>
            </w:pPr>
          </w:p>
          <w:p w14:paraId="6DDB3CFA" w14:textId="6934E666" w:rsidR="004D3D2D" w:rsidRDefault="004D3D2D" w:rsidP="004D3D2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Einbinden der Jägerschaft</w:t>
            </w:r>
          </w:p>
        </w:tc>
      </w:tr>
      <w:tr w:rsidR="007D56C9" w:rsidRPr="00C24687" w14:paraId="2B6BBA61" w14:textId="77777777" w:rsidTr="00257B7A">
        <w:tc>
          <w:tcPr>
            <w:tcW w:w="3297" w:type="dxa"/>
          </w:tcPr>
          <w:p w14:paraId="05436504" w14:textId="77777777" w:rsidR="007D56C9" w:rsidRDefault="007D56C9" w:rsidP="007D56C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Revitalisieren von Teichen und Lesesteinmauern</w:t>
            </w:r>
          </w:p>
          <w:p w14:paraId="12F1B62B" w14:textId="77777777" w:rsidR="001F340B" w:rsidRDefault="0008572B" w:rsidP="001F340B">
            <w:pPr>
              <w:jc w:val="center"/>
              <w:rPr>
                <w:rFonts w:ascii="Arial" w:hAnsi="Arial" w:cs="Arial"/>
                <w:sz w:val="12"/>
              </w:rPr>
            </w:pPr>
            <w:r w:rsidRPr="0008572B">
              <w:rPr>
                <w:rFonts w:ascii="Arial" w:hAnsi="Arial" w:cs="Arial"/>
                <w:b/>
                <w:lang w:val="de-DE"/>
              </w:rPr>
              <w:drawing>
                <wp:inline distT="0" distB="0" distL="0" distR="0" wp14:anchorId="57A72B0E" wp14:editId="3616B334">
                  <wp:extent cx="1800000" cy="1199531"/>
                  <wp:effectExtent l="0" t="0" r="0" b="635"/>
                  <wp:docPr id="30" name="Grafik 30" descr="Biene Wasser - Kostenloses Foto auf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iene Wasser - Kostenloses Foto auf Pixa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199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84FC1E" w14:textId="30CBBBD5" w:rsidR="0008572B" w:rsidRDefault="0008572B" w:rsidP="001F340B">
            <w:pPr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sz w:val="12"/>
              </w:rPr>
              <w:t xml:space="preserve">Foto: </w:t>
            </w:r>
            <w:r w:rsidRPr="00B511D6">
              <w:rPr>
                <w:rFonts w:ascii="Arial" w:hAnsi="Arial" w:cs="Arial"/>
                <w:sz w:val="12"/>
              </w:rPr>
              <w:t>pixabay.com</w:t>
            </w:r>
          </w:p>
        </w:tc>
        <w:tc>
          <w:tcPr>
            <w:tcW w:w="7200" w:type="dxa"/>
          </w:tcPr>
          <w:p w14:paraId="7DC8F512" w14:textId="1F885DE4" w:rsidR="007D56C9" w:rsidRDefault="007D56C9" w:rsidP="007D56C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Verbessern von bestehenden Strukturen</w:t>
            </w:r>
            <w:r w:rsidR="009570D3">
              <w:rPr>
                <w:rFonts w:ascii="Arial" w:hAnsi="Arial" w:cs="Arial"/>
              </w:rPr>
              <w:t>; Wasser ist in trockenen Sommern für (Wild)Bienen sehr wichtig; Steinmauern bieten einigen Wildbienen Nistplätze</w:t>
            </w:r>
          </w:p>
        </w:tc>
        <w:tc>
          <w:tcPr>
            <w:tcW w:w="5160" w:type="dxa"/>
          </w:tcPr>
          <w:p w14:paraId="139D6032" w14:textId="77777777" w:rsidR="007D56C9" w:rsidRDefault="007D56C9" w:rsidP="007D56C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Förderung „Naturaktives Oberösterreich“</w:t>
            </w:r>
          </w:p>
          <w:p w14:paraId="216E9C37" w14:textId="60F4095D" w:rsidR="007D56C9" w:rsidRDefault="007D56C9" w:rsidP="007D56C9">
            <w:pPr>
              <w:rPr>
                <w:rFonts w:ascii="Arial" w:hAnsi="Arial" w:cs="Arial"/>
              </w:rPr>
            </w:pPr>
            <w:hyperlink r:id="rId23" w:history="1">
              <w:r w:rsidRPr="00AB0CAA">
                <w:rPr>
                  <w:rStyle w:val="Hyperlink"/>
                  <w:rFonts w:ascii="Arial" w:hAnsi="Arial" w:cs="Arial"/>
                </w:rPr>
                <w:t>https://www.land-oberoesterreich.gv.at/35965.htm</w:t>
              </w:r>
            </w:hyperlink>
          </w:p>
        </w:tc>
      </w:tr>
    </w:tbl>
    <w:p w14:paraId="6DC4161E" w14:textId="77777777" w:rsidR="00D75540" w:rsidRDefault="00D75540">
      <w: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114"/>
        <w:gridCol w:w="183"/>
        <w:gridCol w:w="7141"/>
        <w:gridCol w:w="59"/>
        <w:gridCol w:w="5160"/>
      </w:tblGrid>
      <w:tr w:rsidR="007D56C9" w:rsidRPr="00C24687" w14:paraId="0EB1EAC6" w14:textId="77777777" w:rsidTr="00257B7A">
        <w:tc>
          <w:tcPr>
            <w:tcW w:w="3297" w:type="dxa"/>
            <w:gridSpan w:val="2"/>
          </w:tcPr>
          <w:p w14:paraId="0E51ACEF" w14:textId="05FD9EDC" w:rsidR="007D56C9" w:rsidRDefault="007D56C9" w:rsidP="007D56C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Bienenstöcke</w:t>
            </w:r>
          </w:p>
          <w:p w14:paraId="7B287EFE" w14:textId="56845337" w:rsidR="007D56C9" w:rsidRPr="00504708" w:rsidRDefault="00031CEE" w:rsidP="007D56C9">
            <w:pPr>
              <w:jc w:val="center"/>
              <w:rPr>
                <w:rFonts w:ascii="Arial" w:hAnsi="Arial" w:cs="Arial"/>
                <w:b/>
              </w:rPr>
            </w:pPr>
            <w:r w:rsidRPr="00031CEE">
              <w:rPr>
                <w:rFonts w:ascii="Arial" w:hAnsi="Arial" w:cs="Arial"/>
                <w:b/>
                <w:lang w:val="de-DE"/>
              </w:rPr>
              <w:drawing>
                <wp:inline distT="0" distB="0" distL="0" distR="0" wp14:anchorId="2D794BA2" wp14:editId="107BD23D">
                  <wp:extent cx="1800000" cy="1274605"/>
                  <wp:effectExtent l="38100" t="38100" r="86360" b="97155"/>
                  <wp:docPr id="11" name="Inhaltsplatzhalter 4" descr="IMG_44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nhaltsplatzhalter 4" descr="IMG_440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800000" cy="127460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  <w:gridSpan w:val="2"/>
          </w:tcPr>
          <w:p w14:paraId="5B9CE130" w14:textId="73C710CA" w:rsidR="007D56C9" w:rsidRDefault="00031CEE" w:rsidP="007D56C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Flächen für Bienenstöcke bereitstellen – Austausch und Kooperation mit </w:t>
            </w:r>
            <w:proofErr w:type="spellStart"/>
            <w:r>
              <w:rPr>
                <w:rFonts w:ascii="Arial" w:hAnsi="Arial" w:cs="Arial"/>
              </w:rPr>
              <w:t>Imker:innen</w:t>
            </w:r>
            <w:proofErr w:type="spellEnd"/>
          </w:p>
        </w:tc>
        <w:tc>
          <w:tcPr>
            <w:tcW w:w="5160" w:type="dxa"/>
          </w:tcPr>
          <w:p w14:paraId="2C77E5A6" w14:textId="627359D2" w:rsidR="007D56C9" w:rsidRDefault="007D56C9" w:rsidP="007D56C9">
            <w:pPr>
              <w:rPr>
                <w:rFonts w:ascii="Arial" w:hAnsi="Arial" w:cs="Arial"/>
              </w:rPr>
            </w:pPr>
          </w:p>
        </w:tc>
      </w:tr>
      <w:tr w:rsidR="007F6DAD" w:rsidRPr="00C24687" w14:paraId="4FEEF983" w14:textId="77777777" w:rsidTr="00DC0EFB">
        <w:tc>
          <w:tcPr>
            <w:tcW w:w="3114" w:type="dxa"/>
          </w:tcPr>
          <w:p w14:paraId="100C6FD3" w14:textId="77777777" w:rsidR="007F6DAD" w:rsidRDefault="007F6DAD" w:rsidP="00DC0EF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Bienenfreundliche Waldbewirtschaftung</w:t>
            </w:r>
          </w:p>
          <w:p w14:paraId="482AAE45" w14:textId="77777777" w:rsidR="007F6DAD" w:rsidRDefault="007F6DAD" w:rsidP="00DC0EF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val="de-DE" w:eastAsia="de-DE"/>
              </w:rPr>
              <w:drawing>
                <wp:inline distT="0" distB="0" distL="0" distR="0" wp14:anchorId="1DE6FFCB" wp14:editId="41EFC31F">
                  <wp:extent cx="1800000" cy="1197818"/>
                  <wp:effectExtent l="0" t="0" r="0" b="2540"/>
                  <wp:docPr id="32" name="Grafik 32" descr="C:\Users\gwiesinger\AppData\Local\Microsoft\Windows\INetCache\Content.MSO\BDCE388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gwiesinger\AppData\Local\Microsoft\Windows\INetCache\Content.MSO\BDCE388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197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6C64E2" w14:textId="77777777" w:rsidR="007F6DAD" w:rsidRDefault="007F6DAD" w:rsidP="00DC0EFB">
            <w:pPr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sz w:val="12"/>
              </w:rPr>
              <w:t>Foto:de.wikipedia.org</w:t>
            </w:r>
          </w:p>
        </w:tc>
        <w:tc>
          <w:tcPr>
            <w:tcW w:w="7324" w:type="dxa"/>
            <w:gridSpan w:val="2"/>
          </w:tcPr>
          <w:p w14:paraId="61670771" w14:textId="77777777" w:rsidR="007F6DAD" w:rsidRDefault="007F6DAD" w:rsidP="00DC0EF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z.B. Blühende, heimische Bäume bei Aufforstung berücksichtigen</w:t>
            </w:r>
          </w:p>
          <w:p w14:paraId="489575FB" w14:textId="77777777" w:rsidR="007F6DAD" w:rsidRDefault="007F6DAD" w:rsidP="00DC0EFB">
            <w:pPr>
              <w:rPr>
                <w:rFonts w:ascii="Arial" w:hAnsi="Arial" w:cs="Arial"/>
              </w:rPr>
            </w:pPr>
          </w:p>
          <w:p w14:paraId="28DC08A9" w14:textId="77777777" w:rsidR="007F6DAD" w:rsidRDefault="007F6DAD" w:rsidP="00DC0EF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Foto: Elsbeere</w:t>
            </w:r>
          </w:p>
        </w:tc>
        <w:tc>
          <w:tcPr>
            <w:tcW w:w="5219" w:type="dxa"/>
            <w:gridSpan w:val="2"/>
          </w:tcPr>
          <w:p w14:paraId="1C44F325" w14:textId="77777777" w:rsidR="007F6DAD" w:rsidRDefault="007F6DAD" w:rsidP="00DC0EF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Land OÖ Förderung „</w:t>
            </w:r>
            <w:r w:rsidRPr="0036068F">
              <w:rPr>
                <w:rFonts w:ascii="Arial" w:hAnsi="Arial" w:cs="Arial"/>
              </w:rPr>
              <w:t>Ländliche Entwicklung - Investitionen zur Stärkung des ökologischen Werts der Waldökosysteme - Wal</w:t>
            </w:r>
            <w:r>
              <w:rPr>
                <w:rFonts w:ascii="Arial" w:hAnsi="Arial" w:cs="Arial"/>
              </w:rPr>
              <w:t>dökologie-Programm“</w:t>
            </w:r>
          </w:p>
          <w:p w14:paraId="1C308B51" w14:textId="77777777" w:rsidR="007F6DAD" w:rsidRDefault="007F6DAD" w:rsidP="00DC0EFB">
            <w:pPr>
              <w:rPr>
                <w:rFonts w:ascii="Arial" w:hAnsi="Arial" w:cs="Arial"/>
              </w:rPr>
            </w:pPr>
            <w:hyperlink r:id="rId26" w:history="1">
              <w:r w:rsidRPr="00AB0CAA">
                <w:rPr>
                  <w:rStyle w:val="Hyperlink"/>
                  <w:rFonts w:ascii="Arial" w:hAnsi="Arial" w:cs="Arial"/>
                </w:rPr>
                <w:t>https://www.land-oberoesterreich.gv.at/184946.htm</w:t>
              </w:r>
            </w:hyperlink>
          </w:p>
          <w:p w14:paraId="0D5D50BC" w14:textId="77777777" w:rsidR="007F6DAD" w:rsidRPr="007D04B2" w:rsidRDefault="007F6DAD" w:rsidP="00DC0EFB">
            <w:pPr>
              <w:rPr>
                <w:rFonts w:ascii="Arial" w:hAnsi="Arial" w:cs="Arial"/>
              </w:rPr>
            </w:pPr>
          </w:p>
        </w:tc>
      </w:tr>
      <w:tr w:rsidR="00537BE8" w:rsidRPr="00C24687" w14:paraId="15AC83C7" w14:textId="77777777" w:rsidTr="00DC0EFB">
        <w:tc>
          <w:tcPr>
            <w:tcW w:w="3114" w:type="dxa"/>
          </w:tcPr>
          <w:p w14:paraId="22092697" w14:textId="77777777" w:rsidR="00537BE8" w:rsidRDefault="00537BE8" w:rsidP="00537BE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Einbinden von ökologischer Pflege in die Lehrlingsausbildung / Landwirtschaftsschulen</w:t>
            </w:r>
          </w:p>
          <w:p w14:paraId="541A4084" w14:textId="77777777" w:rsidR="00537BE8" w:rsidRDefault="00537BE8" w:rsidP="00537BE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7B2D8342" wp14:editId="1C116441">
                  <wp:extent cx="1800000" cy="1350000"/>
                  <wp:effectExtent l="0" t="0" r="0" b="3175"/>
                  <wp:docPr id="38" name="Grafik 38" descr="Mähen Sense Landwirtschaft - Kostenloses Foto auf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ähen Sense Landwirtschaft - Kostenloses Foto auf Pixa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4D748F" w14:textId="0E29F876" w:rsidR="00537BE8" w:rsidRDefault="00537BE8" w:rsidP="00537BE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sz w:val="12"/>
              </w:rPr>
              <w:t xml:space="preserve">Foto: </w:t>
            </w:r>
            <w:r w:rsidRPr="00B511D6">
              <w:rPr>
                <w:rFonts w:ascii="Arial" w:hAnsi="Arial" w:cs="Arial"/>
                <w:sz w:val="12"/>
              </w:rPr>
              <w:t>pixabay.com</w:t>
            </w:r>
          </w:p>
        </w:tc>
        <w:tc>
          <w:tcPr>
            <w:tcW w:w="7324" w:type="dxa"/>
            <w:gridSpan w:val="2"/>
          </w:tcPr>
          <w:p w14:paraId="1C7D4E1E" w14:textId="623FCD08" w:rsidR="00537BE8" w:rsidRDefault="00537BE8" w:rsidP="00537B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Wissen während Ausbildung vermitteln</w:t>
            </w:r>
          </w:p>
        </w:tc>
        <w:tc>
          <w:tcPr>
            <w:tcW w:w="5219" w:type="dxa"/>
            <w:gridSpan w:val="2"/>
          </w:tcPr>
          <w:p w14:paraId="0E2AA945" w14:textId="77777777" w:rsidR="00537BE8" w:rsidRDefault="00537BE8" w:rsidP="00537BE8">
            <w:pPr>
              <w:rPr>
                <w:rFonts w:ascii="Arial" w:hAnsi="Arial" w:cs="Arial"/>
              </w:rPr>
            </w:pPr>
          </w:p>
        </w:tc>
      </w:tr>
      <w:tr w:rsidR="00537BE8" w:rsidRPr="00C24687" w14:paraId="30390CCA" w14:textId="77777777" w:rsidTr="00BE6E75">
        <w:tc>
          <w:tcPr>
            <w:tcW w:w="3114" w:type="dxa"/>
          </w:tcPr>
          <w:p w14:paraId="40BA1757" w14:textId="4CA6AAAA" w:rsidR="00537BE8" w:rsidRDefault="00537BE8" w:rsidP="00537BE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Dach- und Fassadenbegrünung</w:t>
            </w:r>
          </w:p>
          <w:p w14:paraId="5A541183" w14:textId="0C61CEDC" w:rsidR="00537BE8" w:rsidRPr="00504708" w:rsidRDefault="00537BE8" w:rsidP="00537BE8">
            <w:pPr>
              <w:jc w:val="center"/>
              <w:rPr>
                <w:rFonts w:ascii="Arial" w:hAnsi="Arial" w:cs="Arial"/>
                <w:b/>
              </w:rPr>
            </w:pPr>
            <w:r w:rsidRPr="00504708">
              <w:rPr>
                <w:rFonts w:ascii="Arial" w:eastAsia="Times New Roman" w:hAnsi="Arial" w:cs="Arial"/>
                <w:noProof/>
                <w:color w:val="000000"/>
                <w:lang w:val="de-DE" w:eastAsia="de-DE"/>
              </w:rPr>
              <w:drawing>
                <wp:inline distT="0" distB="0" distL="0" distR="0" wp14:anchorId="1F497DF4" wp14:editId="7D4049FE">
                  <wp:extent cx="1800000" cy="1349724"/>
                  <wp:effectExtent l="0" t="0" r="0" b="3175"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5261489.JPG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49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4" w:type="dxa"/>
            <w:gridSpan w:val="2"/>
          </w:tcPr>
          <w:p w14:paraId="3493B435" w14:textId="77777777" w:rsidR="00537BE8" w:rsidRDefault="00537BE8" w:rsidP="00537B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Ausführung mit blühenden Pflanzen als Nahrungsquelle; Kühlwirkung für Gebäude und öffentlichen Raum</w:t>
            </w:r>
          </w:p>
          <w:p w14:paraId="2668EB3B" w14:textId="77777777" w:rsidR="00537BE8" w:rsidRDefault="00537BE8" w:rsidP="00537BE8">
            <w:pPr>
              <w:rPr>
                <w:rFonts w:ascii="Arial" w:hAnsi="Arial" w:cs="Arial"/>
              </w:rPr>
            </w:pPr>
          </w:p>
          <w:p w14:paraId="6630C426" w14:textId="2214FC6B" w:rsidR="00537BE8" w:rsidRDefault="00537BE8" w:rsidP="00537BE8">
            <w:pPr>
              <w:rPr>
                <w:rFonts w:ascii="Arial" w:hAnsi="Arial" w:cs="Arial"/>
              </w:rPr>
            </w:pPr>
            <w:r w:rsidRPr="00065CCF">
              <w:rPr>
                <w:rFonts w:ascii="Arial" w:hAnsi="Arial" w:cs="Arial"/>
              </w:rPr>
              <w:t>z.B. Förderung seitens Gemeinde oder auch Vorschreiben über Bebauungsplan / bei Bauverhandlungen</w:t>
            </w:r>
          </w:p>
        </w:tc>
        <w:tc>
          <w:tcPr>
            <w:tcW w:w="5219" w:type="dxa"/>
            <w:gridSpan w:val="2"/>
          </w:tcPr>
          <w:p w14:paraId="3AD1C51E" w14:textId="77777777" w:rsidR="00537BE8" w:rsidRPr="007D04B2" w:rsidRDefault="00537BE8" w:rsidP="00537BE8">
            <w:pPr>
              <w:rPr>
                <w:rFonts w:ascii="Arial" w:hAnsi="Arial" w:cs="Arial"/>
              </w:rPr>
            </w:pPr>
            <w:r w:rsidRPr="007D04B2">
              <w:rPr>
                <w:rFonts w:ascii="Arial" w:hAnsi="Arial" w:cs="Arial"/>
              </w:rPr>
              <w:t>ÖNORM L1136 für Fassadenbegrünung</w:t>
            </w:r>
          </w:p>
          <w:p w14:paraId="77E1E5C7" w14:textId="5777D7A2" w:rsidR="00537BE8" w:rsidRPr="007D04B2" w:rsidRDefault="00537BE8" w:rsidP="00537BE8">
            <w:pPr>
              <w:pStyle w:val="berschrift1"/>
              <w:spacing w:before="0"/>
              <w:textAlignment w:val="baseline"/>
              <w:rPr>
                <w:rFonts w:ascii="Arial" w:eastAsiaTheme="minorHAnsi" w:hAnsi="Arial" w:cs="Arial"/>
                <w:color w:val="auto"/>
                <w:sz w:val="24"/>
                <w:szCs w:val="24"/>
              </w:rPr>
            </w:pPr>
            <w:r w:rsidRPr="007D04B2">
              <w:rPr>
                <w:rFonts w:ascii="Arial" w:eastAsiaTheme="minorHAnsi" w:hAnsi="Arial" w:cs="Arial"/>
                <w:color w:val="auto"/>
                <w:sz w:val="24"/>
                <w:szCs w:val="24"/>
              </w:rPr>
              <w:t>ÖNORM L 1131 Begrünung von Dächern und Decken auf Bauwerken</w:t>
            </w:r>
          </w:p>
        </w:tc>
      </w:tr>
      <w:tr w:rsidR="00537BE8" w:rsidRPr="00C24687" w14:paraId="51B64CBE" w14:textId="77777777" w:rsidTr="00BE6E75">
        <w:tc>
          <w:tcPr>
            <w:tcW w:w="3114" w:type="dxa"/>
          </w:tcPr>
          <w:p w14:paraId="5E5D4B63" w14:textId="77777777" w:rsidR="00537BE8" w:rsidRDefault="00537BE8" w:rsidP="00537BE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Lichtverschmutzung vermeiden</w:t>
            </w:r>
          </w:p>
          <w:p w14:paraId="19C6ED89" w14:textId="62AC4A5E" w:rsidR="00537BE8" w:rsidRDefault="00537BE8" w:rsidP="00537BE8">
            <w:pPr>
              <w:jc w:val="center"/>
              <w:rPr>
                <w:rFonts w:ascii="Arial" w:hAnsi="Arial" w:cs="Arial"/>
                <w:b/>
              </w:rPr>
            </w:pPr>
            <w:r w:rsidRPr="006A2B99">
              <w:rPr>
                <w:rFonts w:ascii="Arial" w:hAnsi="Arial" w:cs="Arial"/>
                <w:b/>
                <w:noProof/>
                <w:lang w:val="de-DE" w:eastAsia="de-DE"/>
              </w:rPr>
              <w:drawing>
                <wp:inline distT="0" distB="0" distL="0" distR="0" wp14:anchorId="06ADF415" wp14:editId="2F86729B">
                  <wp:extent cx="1275715" cy="1466850"/>
                  <wp:effectExtent l="0" t="0" r="635" b="0"/>
                  <wp:docPr id="2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fik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18485"/>
                          <a:stretch/>
                        </pic:blipFill>
                        <pic:spPr bwMode="auto">
                          <a:xfrm>
                            <a:off x="0" y="0"/>
                            <a:ext cx="1276080" cy="1467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4" w:type="dxa"/>
            <w:gridSpan w:val="2"/>
          </w:tcPr>
          <w:p w14:paraId="7F935A3C" w14:textId="16481641" w:rsidR="00537BE8" w:rsidRDefault="00537BE8" w:rsidP="00537B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Umstellung auf insektenfreundliche Beleuchtung </w:t>
            </w:r>
          </w:p>
        </w:tc>
        <w:tc>
          <w:tcPr>
            <w:tcW w:w="5219" w:type="dxa"/>
            <w:gridSpan w:val="2"/>
          </w:tcPr>
          <w:p w14:paraId="52F9BC36" w14:textId="031033F3" w:rsidR="00537BE8" w:rsidRPr="007D04B2" w:rsidRDefault="00537BE8" w:rsidP="00537B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Österreichischer Leitfaden Außenbeleuchtung von Land OÖ</w:t>
            </w:r>
          </w:p>
        </w:tc>
      </w:tr>
    </w:tbl>
    <w:p w14:paraId="74DD6C4D" w14:textId="620C9325" w:rsidR="001F340B" w:rsidRPr="00DF4829" w:rsidRDefault="001F340B" w:rsidP="00EA24A0">
      <w:bookmarkStart w:id="0" w:name="_GoBack"/>
      <w:bookmarkEnd w:id="0"/>
    </w:p>
    <w:sectPr w:rsidR="001F340B" w:rsidRPr="00DF4829" w:rsidSect="00BA696D">
      <w:headerReference w:type="default" r:id="rId30"/>
      <w:footerReference w:type="default" r:id="rId31"/>
      <w:pgSz w:w="16840" w:h="11900" w:orient="landscape"/>
      <w:pgMar w:top="357" w:right="816" w:bottom="357" w:left="357" w:header="11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6D776E" w14:textId="77777777" w:rsidR="00F82711" w:rsidRDefault="00F82711" w:rsidP="00DF4829">
      <w:r>
        <w:separator/>
      </w:r>
    </w:p>
  </w:endnote>
  <w:endnote w:type="continuationSeparator" w:id="0">
    <w:p w14:paraId="7CFD6B28" w14:textId="77777777" w:rsidR="00F82711" w:rsidRDefault="00F82711" w:rsidP="00DF48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A575DA" w14:textId="6B4A43E8" w:rsidR="00DF4829" w:rsidRDefault="00DF4829">
    <w:pPr>
      <w:pStyle w:val="Fuzeile"/>
    </w:pPr>
    <w:r>
      <w:rPr>
        <w:noProof/>
        <w:lang w:val="de-DE" w:eastAsia="de-DE"/>
      </w:rPr>
      <w:drawing>
        <wp:inline distT="0" distB="0" distL="0" distR="0" wp14:anchorId="1B1BFA85" wp14:editId="54426B9E">
          <wp:extent cx="10082464" cy="924761"/>
          <wp:effectExtent l="0" t="0" r="0" b="0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33129" cy="9294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E3660DF" w14:textId="77777777" w:rsidR="00DF4829" w:rsidRDefault="00DF482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949424" w14:textId="77777777" w:rsidR="00F82711" w:rsidRDefault="00F82711" w:rsidP="00DF4829">
      <w:r>
        <w:separator/>
      </w:r>
    </w:p>
  </w:footnote>
  <w:footnote w:type="continuationSeparator" w:id="0">
    <w:p w14:paraId="76A80CB9" w14:textId="77777777" w:rsidR="00F82711" w:rsidRDefault="00F82711" w:rsidP="00DF48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B61758" w14:textId="1327686A" w:rsidR="00DF4829" w:rsidRDefault="00DF4829">
    <w:pPr>
      <w:pStyle w:val="Kopfzeile"/>
    </w:pPr>
    <w:r>
      <w:rPr>
        <w:noProof/>
        <w:lang w:val="de-DE" w:eastAsia="de-DE"/>
      </w:rPr>
      <w:drawing>
        <wp:inline distT="0" distB="0" distL="0" distR="0" wp14:anchorId="4CAF82B3" wp14:editId="6A29E90D">
          <wp:extent cx="10299032" cy="944642"/>
          <wp:effectExtent l="0" t="0" r="1270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56302" cy="9590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C496A"/>
    <w:multiLevelType w:val="hybridMultilevel"/>
    <w:tmpl w:val="443402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E47FD9"/>
    <w:multiLevelType w:val="hybridMultilevel"/>
    <w:tmpl w:val="FE2A5D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C31C7F"/>
    <w:multiLevelType w:val="hybridMultilevel"/>
    <w:tmpl w:val="DCA2B81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4CA22DD"/>
    <w:multiLevelType w:val="multilevel"/>
    <w:tmpl w:val="6A8C1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76B2"/>
    <w:rsid w:val="000203E9"/>
    <w:rsid w:val="00031CEE"/>
    <w:rsid w:val="00064D8B"/>
    <w:rsid w:val="00065CCF"/>
    <w:rsid w:val="0008572B"/>
    <w:rsid w:val="001328B5"/>
    <w:rsid w:val="00173DB3"/>
    <w:rsid w:val="00190781"/>
    <w:rsid w:val="001F340B"/>
    <w:rsid w:val="00257B7A"/>
    <w:rsid w:val="0035044C"/>
    <w:rsid w:val="0036068F"/>
    <w:rsid w:val="00386F7F"/>
    <w:rsid w:val="003F1B7C"/>
    <w:rsid w:val="004609A7"/>
    <w:rsid w:val="004D3D2D"/>
    <w:rsid w:val="004E2375"/>
    <w:rsid w:val="00537BE8"/>
    <w:rsid w:val="00581E58"/>
    <w:rsid w:val="005A30EF"/>
    <w:rsid w:val="005D5EA6"/>
    <w:rsid w:val="006121FC"/>
    <w:rsid w:val="00612841"/>
    <w:rsid w:val="006A2B99"/>
    <w:rsid w:val="006C4D51"/>
    <w:rsid w:val="00724F2A"/>
    <w:rsid w:val="00790109"/>
    <w:rsid w:val="007B7755"/>
    <w:rsid w:val="007D04B2"/>
    <w:rsid w:val="007D56C9"/>
    <w:rsid w:val="007F6DAD"/>
    <w:rsid w:val="008830A0"/>
    <w:rsid w:val="008E21E5"/>
    <w:rsid w:val="009570D3"/>
    <w:rsid w:val="009D20DA"/>
    <w:rsid w:val="00A10D67"/>
    <w:rsid w:val="00AC0FE4"/>
    <w:rsid w:val="00AD6344"/>
    <w:rsid w:val="00B31621"/>
    <w:rsid w:val="00B511D6"/>
    <w:rsid w:val="00B55324"/>
    <w:rsid w:val="00B66B01"/>
    <w:rsid w:val="00BA696D"/>
    <w:rsid w:val="00BE6E75"/>
    <w:rsid w:val="00C24687"/>
    <w:rsid w:val="00C276B2"/>
    <w:rsid w:val="00D75540"/>
    <w:rsid w:val="00DA36D2"/>
    <w:rsid w:val="00DC476E"/>
    <w:rsid w:val="00DD4217"/>
    <w:rsid w:val="00DF4829"/>
    <w:rsid w:val="00E63D5E"/>
    <w:rsid w:val="00E73817"/>
    <w:rsid w:val="00EA24A0"/>
    <w:rsid w:val="00EC4E41"/>
    <w:rsid w:val="00EE182B"/>
    <w:rsid w:val="00F53D36"/>
    <w:rsid w:val="00F82711"/>
    <w:rsid w:val="00FD6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1E6EB0"/>
  <w15:chartTrackingRefBased/>
  <w15:docId w15:val="{1DE5E598-BBFC-7044-A2CB-ADE409579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D04B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link w:val="berschrift2Zchn"/>
    <w:uiPriority w:val="9"/>
    <w:qFormat/>
    <w:rsid w:val="007D04B2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de-DE" w:eastAsia="de-DE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DA36D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F482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F4829"/>
  </w:style>
  <w:style w:type="paragraph" w:styleId="Fuzeile">
    <w:name w:val="footer"/>
    <w:basedOn w:val="Standard"/>
    <w:link w:val="FuzeileZchn"/>
    <w:uiPriority w:val="99"/>
    <w:unhideWhenUsed/>
    <w:rsid w:val="00DF482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F4829"/>
  </w:style>
  <w:style w:type="table" w:styleId="Tabellenraster">
    <w:name w:val="Table Grid"/>
    <w:basedOn w:val="NormaleTabelle"/>
    <w:uiPriority w:val="39"/>
    <w:rsid w:val="00BE6E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BE6E75"/>
    <w:pPr>
      <w:spacing w:after="160" w:line="259" w:lineRule="auto"/>
      <w:ind w:left="720"/>
      <w:contextualSpacing/>
    </w:pPr>
    <w:rPr>
      <w:sz w:val="22"/>
      <w:szCs w:val="22"/>
      <w:lang w:val="de-DE"/>
    </w:rPr>
  </w:style>
  <w:style w:type="character" w:styleId="Hyperlink">
    <w:name w:val="Hyperlink"/>
    <w:basedOn w:val="Absatz-Standardschriftart"/>
    <w:uiPriority w:val="99"/>
    <w:unhideWhenUsed/>
    <w:rsid w:val="00BE6E75"/>
    <w:rPr>
      <w:color w:val="0563C1" w:themeColor="hyperlink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7D04B2"/>
    <w:rPr>
      <w:rFonts w:ascii="Times New Roman" w:eastAsia="Times New Roman" w:hAnsi="Times New Roman" w:cs="Times New Roman"/>
      <w:b/>
      <w:bCs/>
      <w:sz w:val="36"/>
      <w:szCs w:val="36"/>
      <w:lang w:val="de-DE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7D04B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DA36D2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26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bwsb.at/" TargetMode="External"/><Relationship Id="rId18" Type="http://schemas.openxmlformats.org/officeDocument/2006/relationships/hyperlink" Target="https://www.biodiversitaetsmonitoring.at/" TargetMode="External"/><Relationship Id="rId26" Type="http://schemas.openxmlformats.org/officeDocument/2006/relationships/hyperlink" Target="https://www.land-oberoesterreich.gv.at/184946.htm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land-oberoesterreich.gv.at/35965.htm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image" Target="media/image13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vielfalt-am-betrieb.at/" TargetMode="External"/><Relationship Id="rId20" Type="http://schemas.openxmlformats.org/officeDocument/2006/relationships/image" Target="media/image10.jpeg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maschinenring-bluehpatenschaft.at/de/index.html" TargetMode="External"/><Relationship Id="rId24" Type="http://schemas.openxmlformats.org/officeDocument/2006/relationships/image" Target="media/image12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yperlink" Target="https://www.land-oberoesterreich.gv.at/35965.htm" TargetMode="External"/><Relationship Id="rId28" Type="http://schemas.openxmlformats.org/officeDocument/2006/relationships/image" Target="media/image15.jpeg"/><Relationship Id="rId10" Type="http://schemas.openxmlformats.org/officeDocument/2006/relationships/image" Target="media/image4.jpeg"/><Relationship Id="rId19" Type="http://schemas.openxmlformats.org/officeDocument/2006/relationships/image" Target="media/image9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image" Target="media/image14.jpeg"/><Relationship Id="rId3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614</Words>
  <Characters>3875</Characters>
  <Application>Microsoft Office Word</Application>
  <DocSecurity>0</DocSecurity>
  <Lines>32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Meo Sommavilla</dc:creator>
  <cp:keywords/>
  <dc:description/>
  <cp:lastModifiedBy>Georg Wiesinger</cp:lastModifiedBy>
  <cp:revision>48</cp:revision>
  <dcterms:created xsi:type="dcterms:W3CDTF">2021-02-15T12:55:00Z</dcterms:created>
  <dcterms:modified xsi:type="dcterms:W3CDTF">2021-10-04T11:20:00Z</dcterms:modified>
</cp:coreProperties>
</file>